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95340" w14:textId="64EBB250" w:rsidR="00BE5E69" w:rsidRPr="00BE5E69" w:rsidRDefault="00804137" w:rsidP="00BE5E69">
      <w:pPr>
        <w:pStyle w:val="Titel"/>
        <w:rPr>
          <w:b/>
          <w:bCs/>
          <w:sz w:val="44"/>
          <w:szCs w:val="44"/>
        </w:rPr>
      </w:pPr>
      <w:r w:rsidRPr="00804137">
        <w:rPr>
          <w:b/>
          <w:bCs/>
          <w:sz w:val="44"/>
          <w:szCs w:val="44"/>
        </w:rPr>
        <w:t xml:space="preserve">Vollgas in die Zukunft: </w:t>
      </w:r>
      <w:r w:rsidR="005B2A24">
        <w:rPr>
          <w:b/>
          <w:bCs/>
          <w:sz w:val="44"/>
          <w:szCs w:val="44"/>
        </w:rPr>
        <w:t>450</w:t>
      </w:r>
      <w:r w:rsidRPr="00804137">
        <w:rPr>
          <w:b/>
          <w:bCs/>
          <w:sz w:val="44"/>
          <w:szCs w:val="44"/>
        </w:rPr>
        <w:t xml:space="preserve"> </w:t>
      </w:r>
      <w:r w:rsidR="002A31F0">
        <w:rPr>
          <w:b/>
          <w:bCs/>
          <w:sz w:val="44"/>
          <w:szCs w:val="44"/>
        </w:rPr>
        <w:t>Absolventen</w:t>
      </w:r>
      <w:r w:rsidRPr="00804137">
        <w:rPr>
          <w:b/>
          <w:bCs/>
          <w:sz w:val="44"/>
          <w:szCs w:val="44"/>
        </w:rPr>
        <w:t xml:space="preserve"> schließen berufliche </w:t>
      </w:r>
      <w:r w:rsidR="002A31F0">
        <w:rPr>
          <w:b/>
          <w:bCs/>
          <w:sz w:val="44"/>
          <w:szCs w:val="44"/>
        </w:rPr>
        <w:t xml:space="preserve">Aus- bzw. </w:t>
      </w:r>
      <w:r w:rsidRPr="00804137">
        <w:rPr>
          <w:b/>
          <w:bCs/>
          <w:sz w:val="44"/>
          <w:szCs w:val="44"/>
        </w:rPr>
        <w:t>Weiterbildung an den Eckert Schulen ab</w:t>
      </w:r>
    </w:p>
    <w:p w14:paraId="23B4CCFE" w14:textId="6B322D29" w:rsidR="00804137" w:rsidRDefault="00352AAF">
      <w:pPr>
        <w:rPr>
          <w:b/>
          <w:bCs/>
        </w:rPr>
      </w:pPr>
      <w:r>
        <w:rPr>
          <w:b/>
          <w:bCs/>
        </w:rPr>
        <w:t>Ein Meilenstein in der Karriere</w:t>
      </w:r>
      <w:r w:rsidR="00804137" w:rsidRPr="00352AAF">
        <w:rPr>
          <w:b/>
          <w:bCs/>
        </w:rPr>
        <w:t xml:space="preserve">: </w:t>
      </w:r>
      <w:r w:rsidR="005B2A24">
        <w:rPr>
          <w:b/>
          <w:bCs/>
        </w:rPr>
        <w:t>450</w:t>
      </w:r>
      <w:r w:rsidR="00804137" w:rsidRPr="00352AAF">
        <w:rPr>
          <w:b/>
          <w:bCs/>
        </w:rPr>
        <w:t xml:space="preserve"> </w:t>
      </w:r>
      <w:r w:rsidR="002A31F0">
        <w:rPr>
          <w:b/>
          <w:bCs/>
        </w:rPr>
        <w:t>Absolventen der Dr. Eckert Akademie</w:t>
      </w:r>
      <w:r w:rsidR="00804137" w:rsidRPr="00352AAF">
        <w:rPr>
          <w:b/>
          <w:bCs/>
        </w:rPr>
        <w:t xml:space="preserve"> </w:t>
      </w:r>
      <w:r w:rsidRPr="00352AAF">
        <w:rPr>
          <w:b/>
          <w:bCs/>
        </w:rPr>
        <w:t>feierten am 28. Juli 2023 ihren wohlverdienten Abschluss am Campus in Regenstauf.</w:t>
      </w:r>
      <w:r w:rsidR="00416F0C">
        <w:rPr>
          <w:b/>
          <w:bCs/>
        </w:rPr>
        <w:t xml:space="preserve"> </w:t>
      </w:r>
      <w:r w:rsidR="002A31F0">
        <w:rPr>
          <w:b/>
          <w:bCs/>
        </w:rPr>
        <w:t>21</w:t>
      </w:r>
      <w:r w:rsidR="00416F0C">
        <w:rPr>
          <w:b/>
          <w:bCs/>
        </w:rPr>
        <w:t xml:space="preserve"> Absolventen schlossen ihre berufliche Weiterbildung mit </w:t>
      </w:r>
      <w:r w:rsidR="002A31F0">
        <w:rPr>
          <w:b/>
          <w:bCs/>
        </w:rPr>
        <w:t>einem Notendurchschnitt von 1,0-1,5 ab.</w:t>
      </w:r>
    </w:p>
    <w:p w14:paraId="52C15626" w14:textId="692428A3" w:rsidR="00352AAF" w:rsidRPr="004676B9" w:rsidRDefault="00BE5E69">
      <w:r>
        <w:rPr>
          <w:noProof/>
        </w:rPr>
        <w:drawing>
          <wp:inline distT="0" distB="0" distL="0" distR="0" wp14:anchorId="591F8B75" wp14:editId="2968142E">
            <wp:extent cx="5760720" cy="2978150"/>
            <wp:effectExtent l="0" t="0" r="0" b="0"/>
            <wp:docPr id="697816575" name="Grafik 1" descr="Ein Bild, das Kleidung, Person, Menschenmenge,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16575" name="Grafik 1" descr="Ein Bild, das Kleidung, Person, Menschenmenge, Mann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978150"/>
                    </a:xfrm>
                    <a:prstGeom prst="rect">
                      <a:avLst/>
                    </a:prstGeom>
                    <a:noFill/>
                    <a:ln>
                      <a:noFill/>
                    </a:ln>
                  </pic:spPr>
                </pic:pic>
              </a:graphicData>
            </a:graphic>
          </wp:inline>
        </w:drawing>
      </w:r>
      <w:r w:rsidR="004676B9">
        <w:rPr>
          <w:b/>
          <w:bCs/>
        </w:rPr>
        <w:br/>
        <w:t xml:space="preserve">Bildunterschrift: </w:t>
      </w:r>
      <w:r w:rsidR="004676B9" w:rsidRPr="004676B9">
        <w:t xml:space="preserve">Im Sommersemester 2023 verabschiedeten die Eckert Schulen insgesamt </w:t>
      </w:r>
      <w:r w:rsidR="00173015">
        <w:t xml:space="preserve">450 </w:t>
      </w:r>
      <w:r w:rsidR="004676B9" w:rsidRPr="004676B9">
        <w:t xml:space="preserve">Absolventen in eine bessere berufliche Zukunft. </w:t>
      </w:r>
      <w:r w:rsidR="00173015">
        <w:t>(Foto: Eckert Schulen)</w:t>
      </w:r>
    </w:p>
    <w:p w14:paraId="7838C311" w14:textId="5780998C" w:rsidR="00804137" w:rsidRDefault="00352AAF">
      <w:r w:rsidRPr="002A31F0">
        <w:rPr>
          <w:rStyle w:val="TitelZchn"/>
          <w:b/>
          <w:bCs/>
          <w:sz w:val="36"/>
          <w:szCs w:val="36"/>
        </w:rPr>
        <w:t>Erfolgreiche Weiterbildung als Schlüsse</w:t>
      </w:r>
      <w:r w:rsidR="005B2A24">
        <w:rPr>
          <w:rStyle w:val="TitelZchn"/>
          <w:b/>
          <w:bCs/>
          <w:sz w:val="36"/>
          <w:szCs w:val="36"/>
        </w:rPr>
        <w:t>l</w:t>
      </w:r>
      <w:r w:rsidRPr="002A31F0">
        <w:rPr>
          <w:rStyle w:val="TitelZchn"/>
          <w:b/>
          <w:bCs/>
          <w:sz w:val="36"/>
          <w:szCs w:val="36"/>
        </w:rPr>
        <w:t xml:space="preserve"> zur Zukunftssicherheit</w:t>
      </w:r>
      <w:r w:rsidRPr="002A31F0">
        <w:rPr>
          <w:rStyle w:val="TitelZchn"/>
          <w:b/>
          <w:bCs/>
          <w:sz w:val="36"/>
          <w:szCs w:val="36"/>
        </w:rPr>
        <w:br/>
      </w:r>
      <w:r w:rsidR="00804137">
        <w:t xml:space="preserve">Mit großer Freude versammelten sich am Freitag, den 28. Juli 2023, </w:t>
      </w:r>
      <w:r w:rsidR="005B2A24">
        <w:t xml:space="preserve">448 </w:t>
      </w:r>
      <w:r w:rsidR="00804137">
        <w:t xml:space="preserve">frisch gebackene Techniker und Technikerinnen am Campus der Eckert Schulen, um ihre </w:t>
      </w:r>
      <w:proofErr w:type="gramStart"/>
      <w:r w:rsidR="00804137">
        <w:t>Staatlich</w:t>
      </w:r>
      <w:proofErr w:type="gramEnd"/>
      <w:r w:rsidR="00804137">
        <w:t xml:space="preserve"> geprüften Abschlüsse gebührend zu feiern. Die festliche Veranstaltung in der Bibliothek der Eckert Schulen war ein Moment der Anerkennung für die herausragende Leistung, das Durchhaltevermögen und das Knowhow, mit welchem die frisch gebackenen Fachkräfte künftig die Wirtschaft stärken. </w:t>
      </w:r>
    </w:p>
    <w:p w14:paraId="6986535B" w14:textId="682A8603" w:rsidR="001A0BEC" w:rsidRDefault="008F7E86" w:rsidP="00BE5E69">
      <w:r>
        <w:rPr>
          <w:rStyle w:val="TitelZchn"/>
          <w:b/>
          <w:bCs/>
          <w:sz w:val="36"/>
          <w:szCs w:val="36"/>
        </w:rPr>
        <w:t>Der Höhepunkt harter Arbeit</w:t>
      </w:r>
      <w:r>
        <w:rPr>
          <w:rStyle w:val="TitelZchn"/>
          <w:b/>
          <w:bCs/>
          <w:sz w:val="36"/>
          <w:szCs w:val="36"/>
        </w:rPr>
        <w:br/>
      </w:r>
      <w:r w:rsidR="00804137">
        <w:t xml:space="preserve">Die Abschlussfeier im Juli 2023 markierte für </w:t>
      </w:r>
      <w:r w:rsidR="005B2A24">
        <w:t>450</w:t>
      </w:r>
      <w:r w:rsidR="002A31F0">
        <w:t xml:space="preserve"> </w:t>
      </w:r>
      <w:r w:rsidR="00804137">
        <w:t xml:space="preserve">Absolventen </w:t>
      </w:r>
      <w:r w:rsidR="005B2A24">
        <w:t xml:space="preserve">(169 aus der Vollzeit sowie 281 berufsbegleitend aus Regenstauf und fünf weiteren Standorten des </w:t>
      </w:r>
      <w:hyperlink r:id="rId7" w:history="1">
        <w:r w:rsidR="005B2A24" w:rsidRPr="001A0BEC">
          <w:rPr>
            <w:rStyle w:val="Hyperlink"/>
          </w:rPr>
          <w:t>Regionalen Bildungszentrums Eckert</w:t>
        </w:r>
      </w:hyperlink>
      <w:r w:rsidR="005B2A24">
        <w:t xml:space="preserve">) </w:t>
      </w:r>
      <w:r w:rsidR="00804137">
        <w:t xml:space="preserve">den Höhepunkt harter Arbeit und </w:t>
      </w:r>
      <w:r w:rsidR="00352AAF">
        <w:t>intensiver</w:t>
      </w:r>
      <w:r w:rsidR="00804137">
        <w:t xml:space="preserve"> Studienjahre, in denen </w:t>
      </w:r>
      <w:r w:rsidR="005B2A24">
        <w:t>sowohl</w:t>
      </w:r>
      <w:r w:rsidR="00804137">
        <w:t xml:space="preserve"> Fachwissen </w:t>
      </w:r>
      <w:r w:rsidR="005B2A24">
        <w:t>als auch</w:t>
      </w:r>
      <w:r w:rsidR="00804137">
        <w:t xml:space="preserve"> praktische Fähigkeiten unter Beweis </w:t>
      </w:r>
      <w:r w:rsidR="005B2A24">
        <w:t xml:space="preserve">gestellt wurden. Verabschiedet wurden Absolventen aus den Fachbereichen </w:t>
      </w:r>
      <w:hyperlink r:id="rId8" w:history="1">
        <w:r w:rsidR="005B2A24" w:rsidRPr="001A0BEC">
          <w:rPr>
            <w:rStyle w:val="Hyperlink"/>
          </w:rPr>
          <w:t>Maschinenbautechnik</w:t>
        </w:r>
      </w:hyperlink>
      <w:r w:rsidR="005B2A24">
        <w:t xml:space="preserve">, </w:t>
      </w:r>
      <w:hyperlink r:id="rId9" w:history="1">
        <w:r w:rsidR="00173015" w:rsidRPr="001A0BEC">
          <w:rPr>
            <w:rStyle w:val="Hyperlink"/>
          </w:rPr>
          <w:t>Lebensmittelverarbeitungstechnik</w:t>
        </w:r>
      </w:hyperlink>
      <w:r w:rsidR="00173015">
        <w:t xml:space="preserve">, </w:t>
      </w:r>
      <w:hyperlink r:id="rId10" w:history="1">
        <w:r w:rsidR="00173015" w:rsidRPr="001A0BEC">
          <w:rPr>
            <w:rStyle w:val="Hyperlink"/>
          </w:rPr>
          <w:t>Fahrzeugtechnik und Elektromobilität</w:t>
        </w:r>
      </w:hyperlink>
      <w:r w:rsidR="00173015">
        <w:t xml:space="preserve">, </w:t>
      </w:r>
      <w:hyperlink r:id="rId11" w:history="1">
        <w:proofErr w:type="spellStart"/>
        <w:r w:rsidR="001A0BEC" w:rsidRPr="001A0BEC">
          <w:rPr>
            <w:rStyle w:val="Hyperlink"/>
          </w:rPr>
          <w:t>Mechatronik</w:t>
        </w:r>
        <w:r w:rsidR="00173015" w:rsidRPr="001A0BEC">
          <w:rPr>
            <w:rStyle w:val="Hyperlink"/>
          </w:rPr>
          <w:t>technik</w:t>
        </w:r>
        <w:proofErr w:type="spellEnd"/>
      </w:hyperlink>
      <w:r w:rsidR="00173015">
        <w:t xml:space="preserve">, </w:t>
      </w:r>
      <w:hyperlink r:id="rId12" w:history="1">
        <w:r w:rsidR="00173015" w:rsidRPr="001A0BEC">
          <w:rPr>
            <w:rStyle w:val="Hyperlink"/>
          </w:rPr>
          <w:t>Elektrotechnik</w:t>
        </w:r>
      </w:hyperlink>
      <w:r w:rsidR="00173015">
        <w:t xml:space="preserve">, </w:t>
      </w:r>
      <w:hyperlink r:id="rId13" w:history="1">
        <w:r w:rsidR="00173015" w:rsidRPr="001A0BEC">
          <w:rPr>
            <w:rStyle w:val="Hyperlink"/>
          </w:rPr>
          <w:t>Bautechnik</w:t>
        </w:r>
      </w:hyperlink>
      <w:r w:rsidR="00173015">
        <w:t xml:space="preserve">, </w:t>
      </w:r>
      <w:hyperlink r:id="rId14" w:history="1">
        <w:r w:rsidR="00173015" w:rsidRPr="001A0BEC">
          <w:rPr>
            <w:rStyle w:val="Hyperlink"/>
          </w:rPr>
          <w:t>Holztechnik</w:t>
        </w:r>
      </w:hyperlink>
      <w:r w:rsidR="00173015">
        <w:t xml:space="preserve"> und </w:t>
      </w:r>
      <w:hyperlink r:id="rId15" w:history="1">
        <w:r w:rsidR="00173015" w:rsidRPr="001A0BEC">
          <w:rPr>
            <w:rStyle w:val="Hyperlink"/>
          </w:rPr>
          <w:t>viele mehr</w:t>
        </w:r>
      </w:hyperlink>
      <w:r w:rsidR="00863E80">
        <w:t xml:space="preserve">. </w:t>
      </w:r>
    </w:p>
    <w:p w14:paraId="4E1A93FC" w14:textId="77777777" w:rsidR="001A0BEC" w:rsidRDefault="008F7E86">
      <w:r>
        <w:rPr>
          <w:rStyle w:val="TitelZchn"/>
          <w:b/>
          <w:bCs/>
          <w:sz w:val="36"/>
          <w:szCs w:val="36"/>
        </w:rPr>
        <w:t>Zwischen Know-how und Herzblut</w:t>
      </w:r>
      <w:r>
        <w:rPr>
          <w:rStyle w:val="TitelZchn"/>
          <w:b/>
          <w:bCs/>
          <w:sz w:val="36"/>
          <w:szCs w:val="36"/>
        </w:rPr>
        <w:br/>
      </w:r>
      <w:r>
        <w:t xml:space="preserve"> </w:t>
      </w:r>
      <w:r w:rsidR="00804137">
        <w:t>„</w:t>
      </w:r>
      <w:r w:rsidR="00173015">
        <w:t>Veranstaltungen wie diese sind Schnittstellen, an denen sich Vergangenheit und Zukunft in der Gegenwart treffen</w:t>
      </w:r>
      <w:r w:rsidR="00804137">
        <w:t xml:space="preserve">“, </w:t>
      </w:r>
      <w:r w:rsidR="00173015">
        <w:t>beschreibt</w:t>
      </w:r>
      <w:r w:rsidR="00804137">
        <w:t xml:space="preserve"> Markus Johannes Zimmermann (Geschäftsführer und Schulleiter der Dr. Eckert Akademie)</w:t>
      </w:r>
      <w:r w:rsidR="00173015">
        <w:t xml:space="preserve"> die Abschlussfeier</w:t>
      </w:r>
      <w:r w:rsidR="00804137">
        <w:t xml:space="preserve">. </w:t>
      </w:r>
      <w:r w:rsidR="00173015">
        <w:t xml:space="preserve">„Neben Ihrem Fachwissen, Ihrer digitaler Kompetenz, Ihrem Kostenbewusstsein und Ihrem strategischen Denken, werden vor allem Herzblut und Leidenschaft </w:t>
      </w:r>
      <w:r w:rsidR="00173015">
        <w:lastRenderedPageBreak/>
        <w:t xml:space="preserve">unverzichtbar sein, um Ihre eigenen Ideen </w:t>
      </w:r>
      <w:r w:rsidR="001A0BEC">
        <w:t xml:space="preserve">auch in Zukunft </w:t>
      </w:r>
      <w:r w:rsidR="00173015">
        <w:t xml:space="preserve">einzubringen und gemeinsam im Team umzusetzen. Dass Sie dazu in der Lage sind, haben Sie in verschiedensten Projekten während ihrer beruflichen Aus- und Weiterbildung bereits unter Beweis gestellt“, so der Schulleiter. </w:t>
      </w:r>
    </w:p>
    <w:p w14:paraId="2D75D1BC" w14:textId="03A917E8" w:rsidR="001A0BEC" w:rsidRDefault="00173015" w:rsidP="00BE5E69">
      <w:r>
        <w:t xml:space="preserve">Dies bestätigen auch vergangene Projektarbeiten: Im Fachbereich Bau wurde in Zusammenarbeit mit der Baufirma Anton Steininger eine Nachhaltigkeitsstudie zu einer Wohnbebauung in Mintraching durchgeführt. Lebensmittelverarbeitungstechniker haben sich dem Thema „gesunde Ernährung“ gewidmet und zusammen mit der Firma Gewürze </w:t>
      </w:r>
      <w:proofErr w:type="spellStart"/>
      <w:r>
        <w:t>Humps</w:t>
      </w:r>
      <w:proofErr w:type="spellEnd"/>
      <w:r>
        <w:t xml:space="preserve"> GmbH virale Wurstsorten auf Basis pflanzlicher Fette entwickelt und eine Projektgruppe aus dem Maschinenbau beschäftigte sich mit dem Thema „Ergonomisches Handling zur Rotation von Halbzeugen“ in Kooperation mit der Miller &amp; Sedlmeier GmbH. </w:t>
      </w:r>
    </w:p>
    <w:p w14:paraId="7F4289B7" w14:textId="77777777" w:rsidR="00BE5E69" w:rsidRDefault="00BE5E69" w:rsidP="00BE5E69"/>
    <w:p w14:paraId="7EEE98C6" w14:textId="26EFDC42" w:rsidR="00804137" w:rsidRDefault="00352AAF">
      <w:r>
        <w:br/>
      </w:r>
      <w:r w:rsidR="00BE5E69">
        <w:rPr>
          <w:noProof/>
        </w:rPr>
        <w:drawing>
          <wp:inline distT="0" distB="0" distL="0" distR="0" wp14:anchorId="56F78940" wp14:editId="1611DEC9">
            <wp:extent cx="5760720" cy="3842385"/>
            <wp:effectExtent l="0" t="0" r="0" b="5715"/>
            <wp:docPr id="901559503" name="Grafik 2" descr="Ein Bild, das Mann, Anzug, Vortrag,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59503" name="Grafik 2" descr="Ein Bild, das Mann, Anzug, Vortrag, Im Haus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r w:rsidR="00173015">
        <w:rPr>
          <w:b/>
          <w:bCs/>
        </w:rPr>
        <w:br/>
      </w:r>
      <w:r w:rsidR="008F7E86" w:rsidRPr="008F7E86">
        <w:rPr>
          <w:b/>
          <w:bCs/>
        </w:rPr>
        <w:t>BILDUNTERSCHRIFT:</w:t>
      </w:r>
      <w:r w:rsidR="008F7E86">
        <w:t xml:space="preserve"> </w:t>
      </w:r>
      <w:r w:rsidR="00173015" w:rsidRPr="008F7E86">
        <w:t>Vier Tipps gibt Markus Johannes Zimmermann den Absolventen mit auf den Weg: 1. Seien Sie sich Ihrer Verantwortung bewusst. 2. Seien Sie Teamplayer! 3. Haben Sie Mut! 4. Bleiben Sie wissbegierig. (Foto: Eckert Schulen)</w:t>
      </w:r>
    </w:p>
    <w:p w14:paraId="27B31A27" w14:textId="77777777" w:rsidR="00BE5E69" w:rsidRDefault="00BE5E69"/>
    <w:p w14:paraId="01BF21CB" w14:textId="77777777" w:rsidR="00BE5E69" w:rsidRDefault="00BE5E69"/>
    <w:p w14:paraId="78773782" w14:textId="77777777" w:rsidR="00BE5E69" w:rsidRDefault="00BE5E69"/>
    <w:p w14:paraId="6B47215C" w14:textId="77777777" w:rsidR="00BE5E69" w:rsidRDefault="00BE5E69"/>
    <w:p w14:paraId="487BF603" w14:textId="77777777" w:rsidR="00BE5E69" w:rsidRDefault="00BE5E69"/>
    <w:p w14:paraId="5E4DF481" w14:textId="77777777" w:rsidR="00BE5E69" w:rsidRDefault="00BE5E69"/>
    <w:p w14:paraId="644F4F2B" w14:textId="77777777" w:rsidR="00BE5E69" w:rsidRPr="008F7E86" w:rsidRDefault="00BE5E69"/>
    <w:p w14:paraId="24B4E906" w14:textId="7AC35AF7" w:rsidR="00352AAF" w:rsidRDefault="00DB6B99">
      <w:r w:rsidRPr="002A31F0">
        <w:rPr>
          <w:rStyle w:val="TitelZchn"/>
          <w:b/>
          <w:bCs/>
          <w:sz w:val="36"/>
          <w:szCs w:val="36"/>
        </w:rPr>
        <w:lastRenderedPageBreak/>
        <w:t>Wertschätzung von allen Seiten</w:t>
      </w:r>
      <w:r w:rsidRPr="002A31F0">
        <w:br/>
      </w:r>
      <w:r w:rsidR="00352AAF">
        <w:t xml:space="preserve">Nicht nur die Eckert Schulen gratulierten den </w:t>
      </w:r>
      <w:proofErr w:type="gramStart"/>
      <w:r w:rsidR="00352AAF">
        <w:t>Staatlich</w:t>
      </w:r>
      <w:proofErr w:type="gramEnd"/>
      <w:r w:rsidR="00352AAF">
        <w:t xml:space="preserve"> geprüften Technikern. Auch </w:t>
      </w:r>
      <w:r w:rsidR="00863E80">
        <w:t xml:space="preserve">M.A. Tobias Gotthardt (Abgeordneter des Bayerischen Landtags) und Josef Schindler (1. Bürgermeister der Marktgemeinde Regenstauf) </w:t>
      </w:r>
      <w:r w:rsidR="00352AAF">
        <w:t xml:space="preserve">wünschten den Absolventen viel Erfolg auf ihrem weiteren beruflichen Weg. </w:t>
      </w:r>
    </w:p>
    <w:p w14:paraId="3874ED04" w14:textId="2EE9400F" w:rsidR="00BE5E69" w:rsidRDefault="00BE5E69">
      <w:r>
        <w:rPr>
          <w:noProof/>
        </w:rPr>
        <w:drawing>
          <wp:inline distT="0" distB="0" distL="0" distR="0" wp14:anchorId="4E503E7F" wp14:editId="2572D2B6">
            <wp:extent cx="2733202" cy="1823038"/>
            <wp:effectExtent l="0" t="0" r="0" b="6350"/>
            <wp:docPr id="77397619" name="Grafik 4" descr="Ein Bild, das Kleidung, Mann, Im Hau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7619" name="Grafik 4" descr="Ein Bild, das Kleidung, Mann, Im Haus, Text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8036" cy="1826262"/>
                    </a:xfrm>
                    <a:prstGeom prst="rect">
                      <a:avLst/>
                    </a:prstGeom>
                    <a:noFill/>
                    <a:ln>
                      <a:noFill/>
                    </a:ln>
                  </pic:spPr>
                </pic:pic>
              </a:graphicData>
            </a:graphic>
          </wp:inline>
        </w:drawing>
      </w:r>
      <w:r>
        <w:rPr>
          <w:noProof/>
        </w:rPr>
        <w:drawing>
          <wp:inline distT="0" distB="0" distL="0" distR="0" wp14:anchorId="777A6FFD" wp14:editId="54A41F2F">
            <wp:extent cx="2756062" cy="1838287"/>
            <wp:effectExtent l="0" t="0" r="6350" b="0"/>
            <wp:docPr id="1694816168" name="Grafik 3" descr="Ein Bild, das Blume, Text, Kleidung, Vortr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16168" name="Grafik 3" descr="Ein Bild, das Blume, Text, Kleidung, Vortrag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8082" cy="1846305"/>
                    </a:xfrm>
                    <a:prstGeom prst="rect">
                      <a:avLst/>
                    </a:prstGeom>
                    <a:noFill/>
                    <a:ln>
                      <a:noFill/>
                    </a:ln>
                  </pic:spPr>
                </pic:pic>
              </a:graphicData>
            </a:graphic>
          </wp:inline>
        </w:drawing>
      </w:r>
    </w:p>
    <w:p w14:paraId="03DDC245" w14:textId="48032130" w:rsidR="004676B9" w:rsidRDefault="00863E80">
      <w:r>
        <w:rPr>
          <w:rStyle w:val="TitelZchn"/>
          <w:b/>
          <w:bCs/>
          <w:sz w:val="36"/>
          <w:szCs w:val="36"/>
        </w:rPr>
        <w:t>Netzwerkgedanke im Mittelpunkt</w:t>
      </w:r>
      <w:r>
        <w:t xml:space="preserve"> </w:t>
      </w:r>
      <w:r>
        <w:br/>
      </w:r>
      <w:proofErr w:type="spellStart"/>
      <w:r w:rsidR="004676B9">
        <w:t>Besondere</w:t>
      </w:r>
      <w:proofErr w:type="spellEnd"/>
      <w:r w:rsidR="004676B9">
        <w:t xml:space="preserve"> Leistungen erfordern besondere Anerkennung – davon sind auch regionale Unternehmen überzeugt</w:t>
      </w:r>
      <w:r w:rsidR="001A0BEC">
        <w:t>.</w:t>
      </w:r>
      <w:r w:rsidR="004676B9">
        <w:t xml:space="preserve"> Zahlreiche Excellence</w:t>
      </w:r>
      <w:r w:rsidR="001A0BEC">
        <w:t xml:space="preserve"> und Premium</w:t>
      </w:r>
      <w:r w:rsidR="004676B9">
        <w:t xml:space="preserve"> Partnerfirmen prämierten die drei fachrichtungsbesten Absolventen. Während die einzelnen Firmenvertreter die Schecks in der Bibliothek der Eckert Schulen überreichten, berichteten sie in individuellen Videogrußbotschaften von ihren Erfahrungen mit den Fach- und Führungskräften der Eckert Schulen. „Der </w:t>
      </w:r>
      <w:proofErr w:type="gramStart"/>
      <w:r w:rsidR="004676B9">
        <w:t>Staatlich</w:t>
      </w:r>
      <w:proofErr w:type="gramEnd"/>
      <w:r w:rsidR="004676B9">
        <w:t xml:space="preserve"> geprüfte Techniker ist ein wichtiges Element zwischen der Theorie und Praxis und maßgeblich für das Gelingen eines Projekts verantwortlich“, betont Richard Hückel von REHAU. </w:t>
      </w:r>
    </w:p>
    <w:p w14:paraId="37A77A8C" w14:textId="11D1A466" w:rsidR="004676B9" w:rsidRDefault="004676B9">
      <w:r>
        <w:t xml:space="preserve">Seit 2016 vereint das Excellence-Partnership-Programm erfolgreiche mit den Studierenden der Eckert Schulen – darunter </w:t>
      </w:r>
      <w:r w:rsidR="00863E80">
        <w:t xml:space="preserve">die Backstube Wünsche, </w:t>
      </w:r>
      <w:proofErr w:type="spellStart"/>
      <w:r w:rsidR="00863E80">
        <w:t>MDesign</w:t>
      </w:r>
      <w:proofErr w:type="spellEnd"/>
      <w:r w:rsidR="00863E80">
        <w:t xml:space="preserve">, die CSA Group, OSRAM, </w:t>
      </w:r>
      <w:proofErr w:type="spellStart"/>
      <w:r w:rsidR="00863E80">
        <w:t>Höhbauer</w:t>
      </w:r>
      <w:proofErr w:type="spellEnd"/>
      <w:r w:rsidR="00863E80">
        <w:t xml:space="preserve">, </w:t>
      </w:r>
      <w:proofErr w:type="spellStart"/>
      <w:r w:rsidR="00863E80">
        <w:t>Rehau</w:t>
      </w:r>
      <w:proofErr w:type="spellEnd"/>
      <w:r w:rsidR="00863E80">
        <w:t xml:space="preserve">, Schlagmann </w:t>
      </w:r>
      <w:proofErr w:type="spellStart"/>
      <w:r w:rsidR="00863E80">
        <w:t>Poroton</w:t>
      </w:r>
      <w:proofErr w:type="spellEnd"/>
      <w:r w:rsidR="00863E80">
        <w:t xml:space="preserve">, </w:t>
      </w:r>
      <w:proofErr w:type="spellStart"/>
      <w:r w:rsidR="00863E80">
        <w:t>Inotech</w:t>
      </w:r>
      <w:proofErr w:type="spellEnd"/>
      <w:r w:rsidR="00863E80">
        <w:t>, IGZ und Infineon</w:t>
      </w:r>
      <w:r>
        <w:t xml:space="preserve">. Studierende erhalten Experten-Know-how in Fachvorträgen, arbeiten eng mit den Brancheninsidern in Projektarbeiten zusammen und erhalten Einblick in den Arbeitsalltag der Partnerunternehmen. Dadurch ist bereits eine Vielzahl von Arbeitsverhältnissen entstanden. </w:t>
      </w:r>
    </w:p>
    <w:p w14:paraId="05D35F82" w14:textId="51F7D1A7" w:rsidR="00352AAF" w:rsidRDefault="00645677">
      <w:pPr>
        <w:rPr>
          <w:noProof/>
        </w:rPr>
      </w:pPr>
      <w:r>
        <w:rPr>
          <w:rStyle w:val="TitelZchn"/>
          <w:b/>
          <w:bCs/>
          <w:sz w:val="36"/>
          <w:szCs w:val="36"/>
        </w:rPr>
        <w:t>Ausklang mit Bayerischer Brotzeit</w:t>
      </w:r>
      <w:r>
        <w:t xml:space="preserve"> </w:t>
      </w:r>
      <w:r>
        <w:br/>
      </w:r>
      <w:r w:rsidRPr="00645677">
        <w:rPr>
          <w:rFonts w:cstheme="minorHAnsi"/>
          <w:sz w:val="24"/>
          <w:szCs w:val="24"/>
        </w:rPr>
        <w:t>Zum traditionellen Ausklang der Absolventenfeier lud die Geschäftsführung die Teilnehmer im Anschluss an die offizielle Zeugnisverleihung durch die Klassenleiter noch zu einem gemütlichen „Get-Together“ mit bayerischer Brotzeit ein. Für die treffende musikalische</w:t>
      </w:r>
      <w:r w:rsidR="00BE5E69">
        <w:rPr>
          <w:rFonts w:cstheme="minorHAnsi"/>
          <w:sz w:val="24"/>
          <w:szCs w:val="24"/>
        </w:rPr>
        <w:t xml:space="preserve"> </w:t>
      </w:r>
      <w:r w:rsidRPr="00645677">
        <w:rPr>
          <w:rFonts w:cstheme="minorHAnsi"/>
          <w:sz w:val="24"/>
          <w:szCs w:val="24"/>
        </w:rPr>
        <w:t>Umrahmung der Veranstaltung sorgte die Gruppe „Dreiklang“.</w:t>
      </w:r>
      <w:r w:rsidR="00BE5E69" w:rsidRPr="00BE5E69">
        <w:rPr>
          <w:noProof/>
        </w:rPr>
        <w:t xml:space="preserve"> </w:t>
      </w:r>
      <w:r w:rsidR="00BE5E69">
        <w:rPr>
          <w:noProof/>
        </w:rPr>
        <w:drawing>
          <wp:inline distT="0" distB="0" distL="0" distR="0" wp14:anchorId="3EC03B87" wp14:editId="2E6502F5">
            <wp:extent cx="2857500" cy="1905944"/>
            <wp:effectExtent l="0" t="0" r="0" b="0"/>
            <wp:docPr id="1141555763" name="Grafik 5" descr="Ein Bild, das draußen, Himmel, Gebäude,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55763" name="Grafik 5" descr="Ein Bild, das draußen, Himmel, Gebäude, Wolke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1459" cy="1908584"/>
                    </a:xfrm>
                    <a:prstGeom prst="rect">
                      <a:avLst/>
                    </a:prstGeom>
                    <a:noFill/>
                    <a:ln>
                      <a:noFill/>
                    </a:ln>
                  </pic:spPr>
                </pic:pic>
              </a:graphicData>
            </a:graphic>
          </wp:inline>
        </w:drawing>
      </w:r>
    </w:p>
    <w:p w14:paraId="25346D43" w14:textId="77777777" w:rsidR="008F7953" w:rsidRDefault="008F7953" w:rsidP="008F7953">
      <w:r w:rsidRPr="32CD40C1">
        <w:rPr>
          <w:rFonts w:eastAsia="Calibri"/>
          <w:color w:val="000000" w:themeColor="text1"/>
          <w:u w:val="single"/>
        </w:rPr>
        <w:lastRenderedPageBreak/>
        <w:t>Pressekontakt:</w:t>
      </w:r>
    </w:p>
    <w:p w14:paraId="67506CB1" w14:textId="77777777" w:rsidR="008F7953" w:rsidRDefault="008F7953" w:rsidP="008F7953">
      <w:pPr>
        <w:jc w:val="both"/>
      </w:pPr>
      <w:r w:rsidRPr="32CD40C1">
        <w:rPr>
          <w:rFonts w:eastAsia="Calibri"/>
          <w:b/>
          <w:bCs/>
          <w:color w:val="000000" w:themeColor="text1"/>
          <w:sz w:val="18"/>
          <w:szCs w:val="18"/>
        </w:rPr>
        <w:t xml:space="preserve">Dr. </w:t>
      </w:r>
      <w:proofErr w:type="gramStart"/>
      <w:r w:rsidRPr="32CD40C1">
        <w:rPr>
          <w:rFonts w:eastAsia="Calibri"/>
          <w:b/>
          <w:bCs/>
          <w:color w:val="000000" w:themeColor="text1"/>
          <w:sz w:val="18"/>
          <w:szCs w:val="18"/>
        </w:rPr>
        <w:t>Robert Eckert Schulen</w:t>
      </w:r>
      <w:proofErr w:type="gramEnd"/>
      <w:r w:rsidRPr="32CD40C1">
        <w:rPr>
          <w:rFonts w:eastAsia="Calibri"/>
          <w:b/>
          <w:bCs/>
          <w:color w:val="000000" w:themeColor="text1"/>
          <w:sz w:val="18"/>
          <w:szCs w:val="18"/>
        </w:rPr>
        <w:t xml:space="preserve"> AG</w:t>
      </w:r>
    </w:p>
    <w:p w14:paraId="1366BBD6" w14:textId="77777777" w:rsidR="008F7953" w:rsidRDefault="008F7953" w:rsidP="008F7953">
      <w:pPr>
        <w:jc w:val="both"/>
      </w:pPr>
      <w:r w:rsidRPr="32CD40C1">
        <w:rPr>
          <w:rFonts w:eastAsia="Calibri"/>
          <w:color w:val="000000" w:themeColor="text1"/>
          <w:sz w:val="18"/>
          <w:szCs w:val="18"/>
        </w:rPr>
        <w:t>Dr.-Robert-Eckert-Str. 3, 93128 Regenstauf</w:t>
      </w:r>
    </w:p>
    <w:p w14:paraId="6740CC0B" w14:textId="77777777" w:rsidR="008F7953" w:rsidRDefault="008F7953" w:rsidP="008F7953">
      <w:pPr>
        <w:jc w:val="both"/>
      </w:pPr>
      <w:r w:rsidRPr="32CD40C1">
        <w:rPr>
          <w:rFonts w:eastAsia="Calibri"/>
          <w:color w:val="000000" w:themeColor="text1"/>
          <w:sz w:val="18"/>
          <w:szCs w:val="18"/>
        </w:rPr>
        <w:t>Telefon: +49 (9402) 502-480, Telefax: +49 (9402) 502-6480</w:t>
      </w:r>
    </w:p>
    <w:p w14:paraId="3BE0B0E4" w14:textId="77777777" w:rsidR="008F7953" w:rsidRDefault="008F7953" w:rsidP="008F7953">
      <w:pPr>
        <w:jc w:val="both"/>
      </w:pPr>
      <w:r w:rsidRPr="32CD40C1">
        <w:rPr>
          <w:rFonts w:eastAsia="Calibri"/>
          <w:color w:val="000000" w:themeColor="text1"/>
          <w:sz w:val="18"/>
          <w:szCs w:val="18"/>
        </w:rPr>
        <w:t xml:space="preserve">E-Mail: </w:t>
      </w:r>
      <w:hyperlink r:id="rId20">
        <w:r w:rsidRPr="32CD40C1">
          <w:rPr>
            <w:rStyle w:val="Hyperlink"/>
            <w:rFonts w:eastAsia="Calibri"/>
            <w:sz w:val="18"/>
            <w:szCs w:val="18"/>
          </w:rPr>
          <w:t>andrea.radlbeck@eckert-schulen.de</w:t>
        </w:r>
      </w:hyperlink>
    </w:p>
    <w:p w14:paraId="35EEEE13" w14:textId="77777777" w:rsidR="008F7953" w:rsidRDefault="008F7953" w:rsidP="008F7953">
      <w:pPr>
        <w:jc w:val="both"/>
      </w:pPr>
      <w:r w:rsidRPr="32CD40C1">
        <w:rPr>
          <w:rFonts w:eastAsia="Calibri"/>
          <w:color w:val="000000" w:themeColor="text1"/>
          <w:sz w:val="18"/>
          <w:szCs w:val="18"/>
        </w:rPr>
        <w:t xml:space="preserve">Web: </w:t>
      </w:r>
      <w:hyperlink>
        <w:r w:rsidRPr="32CD40C1">
          <w:rPr>
            <w:rStyle w:val="Hyperlink"/>
            <w:rFonts w:eastAsia="Calibri"/>
            <w:sz w:val="18"/>
            <w:szCs w:val="18"/>
          </w:rPr>
          <w:t>www.eckert-schulen.de</w:t>
        </w:r>
      </w:hyperlink>
      <w:r w:rsidRPr="32CD40C1">
        <w:rPr>
          <w:rFonts w:eastAsia="Calibri"/>
          <w:color w:val="000000" w:themeColor="text1"/>
          <w:sz w:val="18"/>
          <w:szCs w:val="18"/>
        </w:rPr>
        <w:t xml:space="preserve"> </w:t>
      </w:r>
    </w:p>
    <w:p w14:paraId="2A30212D" w14:textId="77777777" w:rsidR="008F7953" w:rsidRDefault="008F7953" w:rsidP="008F7953">
      <w:pPr>
        <w:jc w:val="both"/>
      </w:pPr>
      <w:r w:rsidRPr="32CD40C1">
        <w:rPr>
          <w:rFonts w:eastAsia="Calibri"/>
          <w:color w:val="000000" w:themeColor="text1"/>
          <w:sz w:val="20"/>
          <w:szCs w:val="20"/>
        </w:rPr>
        <w:t>___________________________________</w:t>
      </w:r>
      <w:r w:rsidRPr="32CD40C1">
        <w:rPr>
          <w:rFonts w:ascii="Tahoma" w:eastAsia="Tahoma" w:hAnsi="Tahoma" w:cs="Tahoma"/>
          <w:color w:val="000000" w:themeColor="text1"/>
          <w:sz w:val="20"/>
          <w:szCs w:val="20"/>
        </w:rPr>
        <w:t xml:space="preserve"> </w:t>
      </w:r>
    </w:p>
    <w:p w14:paraId="13757FC3" w14:textId="77777777" w:rsidR="008F7953" w:rsidRDefault="008F7953" w:rsidP="008F7953">
      <w:pPr>
        <w:jc w:val="both"/>
      </w:pPr>
      <w:r w:rsidRPr="32CD40C1">
        <w:rPr>
          <w:rFonts w:eastAsia="Calibri"/>
          <w:color w:val="000000" w:themeColor="text1"/>
          <w:sz w:val="17"/>
          <w:szCs w:val="17"/>
        </w:rPr>
        <w:t>Die Eckert Schulen sind eines der führenden privaten Unternehmen für berufliche Bildung, Weiterbildung und Rehabilitation in Deutschland. In der über 75-jährigen Firmengeschichte haben mehr als 150.000 Menschen einen erfolgreichen Abschluss und damit bessere berufliche Perspektiven erreicht. Die Eckert Schulen tragen dazu bei, dass möglichst viele eine qualifizierte Aus- und Weiterbildung erhalten. Das Bildungskonzept „Eckert 360 Grad“ stimmt die unterschiedlichen Lebenskonzepte mit den angestrebten Berufswünschen lückenlos und maßgeschneidert aufeinander ab. Die flexible Kursgestaltung, eine praxisnahe Ausbildung und ein herausragendes technisches Know-how sorgen für eine Erfolgsquote von bis zu 100 Prozent und öffnen Türen zu attraktiven Arbeitgebern.</w:t>
      </w:r>
    </w:p>
    <w:p w14:paraId="1DB30919" w14:textId="77777777" w:rsidR="008F7953" w:rsidRDefault="008F7953" w:rsidP="008F7953">
      <w:pPr>
        <w:rPr>
          <w:rFonts w:ascii="Arial" w:eastAsia="Arial" w:hAnsi="Arial" w:cs="Arial"/>
          <w:b/>
          <w:bCs/>
          <w:color w:val="555554"/>
          <w:sz w:val="24"/>
          <w:szCs w:val="24"/>
        </w:rPr>
      </w:pPr>
    </w:p>
    <w:p w14:paraId="2B32E722" w14:textId="77777777" w:rsidR="008F7953" w:rsidRPr="00BE5E69" w:rsidRDefault="008F7953">
      <w:pPr>
        <w:rPr>
          <w:rFonts w:cstheme="minorHAnsi"/>
          <w:sz w:val="24"/>
          <w:szCs w:val="24"/>
        </w:rPr>
      </w:pPr>
    </w:p>
    <w:sectPr w:rsidR="008F7953" w:rsidRPr="00BE5E69">
      <w:head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3C881" w14:textId="77777777" w:rsidR="008F7953" w:rsidRDefault="008F7953" w:rsidP="008F7953">
      <w:pPr>
        <w:spacing w:after="0" w:line="240" w:lineRule="auto"/>
      </w:pPr>
      <w:r>
        <w:separator/>
      </w:r>
    </w:p>
  </w:endnote>
  <w:endnote w:type="continuationSeparator" w:id="0">
    <w:p w14:paraId="4FAA9ECF" w14:textId="77777777" w:rsidR="008F7953" w:rsidRDefault="008F7953" w:rsidP="008F7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5E68C" w14:textId="77777777" w:rsidR="008F7953" w:rsidRDefault="008F7953" w:rsidP="008F7953">
      <w:pPr>
        <w:spacing w:after="0" w:line="240" w:lineRule="auto"/>
      </w:pPr>
      <w:r>
        <w:separator/>
      </w:r>
    </w:p>
  </w:footnote>
  <w:footnote w:type="continuationSeparator" w:id="0">
    <w:p w14:paraId="6C901A38" w14:textId="77777777" w:rsidR="008F7953" w:rsidRDefault="008F7953" w:rsidP="008F79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EE001" w14:textId="24B9877D" w:rsidR="008F7953" w:rsidRPr="008F7953" w:rsidRDefault="008F7953">
    <w:pPr>
      <w:pStyle w:val="Kopfzeile"/>
      <w:rPr>
        <w:b/>
        <w:bCs/>
      </w:rPr>
    </w:pPr>
    <w:r w:rsidRPr="008F7953">
      <w:rPr>
        <w:b/>
        <w:bCs/>
        <w:noProof/>
      </w:rPr>
      <w:drawing>
        <wp:anchor distT="0" distB="0" distL="114300" distR="114300" simplePos="0" relativeHeight="251658240" behindDoc="0" locked="0" layoutInCell="1" allowOverlap="1" wp14:anchorId="3919309F" wp14:editId="751C53AD">
          <wp:simplePos x="0" y="0"/>
          <wp:positionH relativeFrom="column">
            <wp:posOffset>4748530</wp:posOffset>
          </wp:positionH>
          <wp:positionV relativeFrom="paragraph">
            <wp:posOffset>-348615</wp:posOffset>
          </wp:positionV>
          <wp:extent cx="1583914" cy="609436"/>
          <wp:effectExtent l="0" t="0" r="0" b="635"/>
          <wp:wrapNone/>
          <wp:docPr id="7" name="Grafik 7" descr="Ein Bild, das Text, Schrift, Logo,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Symbol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583914" cy="609436"/>
                  </a:xfrm>
                  <a:prstGeom prst="rect">
                    <a:avLst/>
                  </a:prstGeom>
                </pic:spPr>
              </pic:pic>
            </a:graphicData>
          </a:graphic>
          <wp14:sizeRelH relativeFrom="margin">
            <wp14:pctWidth>0</wp14:pctWidth>
          </wp14:sizeRelH>
          <wp14:sizeRelV relativeFrom="margin">
            <wp14:pctHeight>0</wp14:pctHeight>
          </wp14:sizeRelV>
        </wp:anchor>
      </w:drawing>
    </w:r>
    <w:r w:rsidRPr="008F7953">
      <w:rPr>
        <w:b/>
        <w:bCs/>
      </w:rPr>
      <w:t>PRESSEMITTEILUNG JULI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137"/>
    <w:rsid w:val="00173015"/>
    <w:rsid w:val="001A0BEC"/>
    <w:rsid w:val="002A31F0"/>
    <w:rsid w:val="002A3246"/>
    <w:rsid w:val="00352AAF"/>
    <w:rsid w:val="00416F0C"/>
    <w:rsid w:val="004676B9"/>
    <w:rsid w:val="005B2A24"/>
    <w:rsid w:val="00645677"/>
    <w:rsid w:val="006E5708"/>
    <w:rsid w:val="00804137"/>
    <w:rsid w:val="00863E80"/>
    <w:rsid w:val="008F7953"/>
    <w:rsid w:val="008F7E86"/>
    <w:rsid w:val="00BE5E69"/>
    <w:rsid w:val="00DB6B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30A26C"/>
  <w15:chartTrackingRefBased/>
  <w15:docId w15:val="{4F682354-7E7E-4096-8720-5A3200C5A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8041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04137"/>
    <w:rPr>
      <w:rFonts w:asciiTheme="majorHAnsi" w:eastAsiaTheme="majorEastAsia" w:hAnsiTheme="majorHAnsi" w:cstheme="majorBidi"/>
      <w:spacing w:val="-10"/>
      <w:kern w:val="28"/>
      <w:sz w:val="56"/>
      <w:szCs w:val="56"/>
    </w:rPr>
  </w:style>
  <w:style w:type="character" w:styleId="Fett">
    <w:name w:val="Strong"/>
    <w:basedOn w:val="Absatz-Standardschriftart"/>
    <w:uiPriority w:val="22"/>
    <w:qFormat/>
    <w:rsid w:val="004676B9"/>
    <w:rPr>
      <w:b/>
      <w:bCs/>
    </w:rPr>
  </w:style>
  <w:style w:type="character" w:styleId="Hyperlink">
    <w:name w:val="Hyperlink"/>
    <w:basedOn w:val="Absatz-Standardschriftart"/>
    <w:uiPriority w:val="99"/>
    <w:unhideWhenUsed/>
    <w:rsid w:val="001A0BEC"/>
    <w:rPr>
      <w:color w:val="0563C1" w:themeColor="hyperlink"/>
      <w:u w:val="single"/>
    </w:rPr>
  </w:style>
  <w:style w:type="character" w:styleId="NichtaufgelsteErwhnung">
    <w:name w:val="Unresolved Mention"/>
    <w:basedOn w:val="Absatz-Standardschriftart"/>
    <w:uiPriority w:val="99"/>
    <w:semiHidden/>
    <w:unhideWhenUsed/>
    <w:rsid w:val="001A0BEC"/>
    <w:rPr>
      <w:color w:val="605E5C"/>
      <w:shd w:val="clear" w:color="auto" w:fill="E1DFDD"/>
    </w:rPr>
  </w:style>
  <w:style w:type="paragraph" w:styleId="Kopfzeile">
    <w:name w:val="header"/>
    <w:basedOn w:val="Standard"/>
    <w:link w:val="KopfzeileZchn"/>
    <w:uiPriority w:val="99"/>
    <w:unhideWhenUsed/>
    <w:rsid w:val="008F795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7953"/>
  </w:style>
  <w:style w:type="paragraph" w:styleId="Fuzeile">
    <w:name w:val="footer"/>
    <w:basedOn w:val="Standard"/>
    <w:link w:val="FuzeileZchn"/>
    <w:uiPriority w:val="99"/>
    <w:unhideWhenUsed/>
    <w:rsid w:val="008F795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79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kert-schulen.de/akademie/maschinenbautechniker-mw" TargetMode="External"/><Relationship Id="rId13" Type="http://schemas.openxmlformats.org/officeDocument/2006/relationships/hyperlink" Target="https://www.eckert-schulen.de/akademie/staatlich-gepruefte-techniker/bautechniker-mw" TargetMode="External"/><Relationship Id="rId18" Type="http://schemas.openxmlformats.org/officeDocument/2006/relationships/image" Target="media/image4.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https://www.eckert-schulen.de/unternehmen/schulenverbund/regionales-bildungszentrum" TargetMode="External"/><Relationship Id="rId12" Type="http://schemas.openxmlformats.org/officeDocument/2006/relationships/hyperlink" Target="https://www.eckert-schulen.de/akademie/staatlich-gepruefte-techniker/elektrotechniker-mw" TargetMode="External"/><Relationship Id="rId1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2.jpeg"/><Relationship Id="rId20" Type="http://schemas.openxmlformats.org/officeDocument/2006/relationships/hyperlink" Target="mailto:andrea.radlbeck@eckert-schulen.de"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eckert-schulen.de/akademie/staatlich-gepruefte-techniker/mechatroniktechniker-mw" TargetMode="External"/><Relationship Id="rId5" Type="http://schemas.openxmlformats.org/officeDocument/2006/relationships/endnotes" Target="endnotes.xml"/><Relationship Id="rId15" Type="http://schemas.openxmlformats.org/officeDocument/2006/relationships/hyperlink" Target="https://www.eckert-schulen.de/akademie/staatlich-gepruefte-techniker/holztechniker-mw" TargetMode="External"/><Relationship Id="rId23" Type="http://schemas.openxmlformats.org/officeDocument/2006/relationships/theme" Target="theme/theme1.xml"/><Relationship Id="rId10" Type="http://schemas.openxmlformats.org/officeDocument/2006/relationships/hyperlink" Target="https://www.eckert-schulen.de/akademie/techniker-fuer-fahrzeugtechnik-und-elektromobilitaet-mw" TargetMode="External"/><Relationship Id="rId19"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hyperlink" Target="https://www.eckert-schulen.de/akademie/lebensmittelverarbeitungstechniker-mw" TargetMode="External"/><Relationship Id="rId14" Type="http://schemas.openxmlformats.org/officeDocument/2006/relationships/hyperlink" Target="https://www.eckert-schulen.de/akademie/staatlich-gepruefte-techniker/holztechniker-mw"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956</Words>
  <Characters>6029</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Schauer Anna</dc:creator>
  <cp:keywords/>
  <dc:description/>
  <cp:lastModifiedBy>Schauer Anna</cp:lastModifiedBy>
  <cp:revision>6</cp:revision>
  <cp:lastPrinted>2023-08-02T06:12:00Z</cp:lastPrinted>
  <dcterms:created xsi:type="dcterms:W3CDTF">2023-07-26T07:59:00Z</dcterms:created>
  <dcterms:modified xsi:type="dcterms:W3CDTF">2023-08-02T06:13:00Z</dcterms:modified>
</cp:coreProperties>
</file>